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E1B" w:rsidRDefault="00200E1B" w:rsidP="00200E1B">
      <w:pPr>
        <w:rPr>
          <w:b/>
          <w:lang w:val="en-US"/>
        </w:rPr>
      </w:pPr>
      <w:r>
        <w:rPr>
          <w:b/>
          <w:lang w:val="en-US"/>
        </w:rPr>
        <w:t>Studying Arabic in the Heart of North Africa</w:t>
      </w:r>
    </w:p>
    <w:p w:rsidR="00200E1B" w:rsidRDefault="00200E1B" w:rsidP="00200E1B">
      <w:pPr>
        <w:rPr>
          <w:lang w:val="en-US"/>
        </w:rPr>
      </w:pPr>
      <w:r>
        <w:rPr>
          <w:lang w:val="en-US"/>
        </w:rPr>
        <w:t xml:space="preserve">Our location in Les </w:t>
      </w:r>
      <w:proofErr w:type="spellStart"/>
      <w:r>
        <w:rPr>
          <w:lang w:val="en-US"/>
        </w:rPr>
        <w:t>Berges</w:t>
      </w:r>
      <w:proofErr w:type="spellEnd"/>
      <w:r>
        <w:rPr>
          <w:lang w:val="en-US"/>
        </w:rPr>
        <w:t xml:space="preserve"> du Lac, named after its famous, charming lake, is the best place for you to dive into Tunis. Often called the Wall Street of Tunisia or </w:t>
      </w:r>
      <w:r>
        <w:rPr>
          <w:i/>
          <w:lang w:val="en-US"/>
        </w:rPr>
        <w:t>Lac</w:t>
      </w:r>
      <w:r>
        <w:rPr>
          <w:lang w:val="en-US"/>
        </w:rPr>
        <w:t>, as locals nickname it, it is a bustling commercial zone in which you find cafés, restaurants, and international-minded locals and expats of all flavors.</w:t>
      </w:r>
    </w:p>
    <w:p w:rsidR="00200E1B" w:rsidRDefault="00200E1B" w:rsidP="00200E1B">
      <w:pPr>
        <w:rPr>
          <w:lang w:val="en-US"/>
        </w:rPr>
      </w:pPr>
      <w:r>
        <w:rPr>
          <w:lang w:val="en-US"/>
        </w:rPr>
        <w:t xml:space="preserve">Right in the middle between beachside suburb La </w:t>
      </w:r>
      <w:proofErr w:type="spellStart"/>
      <w:r>
        <w:rPr>
          <w:lang w:val="en-US"/>
        </w:rPr>
        <w:t>Marsa</w:t>
      </w:r>
      <w:proofErr w:type="spellEnd"/>
      <w:r>
        <w:rPr>
          <w:lang w:val="en-US"/>
        </w:rPr>
        <w:t xml:space="preserve">, picturesque </w:t>
      </w:r>
      <w:proofErr w:type="spellStart"/>
      <w:r>
        <w:rPr>
          <w:lang w:val="en-US"/>
        </w:rPr>
        <w:t>Sidi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Bou</w:t>
      </w:r>
      <w:proofErr w:type="spellEnd"/>
      <w:r>
        <w:rPr>
          <w:lang w:val="en-US"/>
        </w:rPr>
        <w:t xml:space="preserve"> Said and Carthage, and traditional downtown Tunis, </w:t>
      </w:r>
      <w:proofErr w:type="spellStart"/>
      <w:r>
        <w:rPr>
          <w:lang w:val="en-US"/>
        </w:rPr>
        <w:t>Berges</w:t>
      </w:r>
      <w:proofErr w:type="spellEnd"/>
      <w:r>
        <w:rPr>
          <w:lang w:val="en-US"/>
        </w:rPr>
        <w:t xml:space="preserve"> du Lac is the perfect spot for you to start exploring the different sides of life that Tunisia has to offer.</w:t>
      </w:r>
    </w:p>
    <w:p w:rsidR="00200E1B" w:rsidRDefault="00200E1B" w:rsidP="00200E1B">
      <w:pPr>
        <w:rPr>
          <w:lang w:val="en-US"/>
        </w:rPr>
      </w:pPr>
    </w:p>
    <w:p w:rsidR="00200E1B" w:rsidRDefault="00200E1B" w:rsidP="00200E1B">
      <w:pPr>
        <w:rPr>
          <w:lang w:val="en-US"/>
        </w:rPr>
      </w:pPr>
      <w:r>
        <w:rPr>
          <w:noProof/>
          <w:lang w:val="fr-FR" w:eastAsia="fr-FR"/>
        </w:rPr>
        <w:drawing>
          <wp:inline distT="0" distB="0" distL="0" distR="0">
            <wp:extent cx="5760720" cy="2364105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anarabandu location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364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5453" w:rsidRDefault="00200E1B">
      <w:pPr>
        <w:rPr>
          <w:lang w:val="en-US"/>
        </w:rPr>
      </w:pPr>
      <w:r>
        <w:rPr>
          <w:lang w:val="en-US"/>
        </w:rPr>
        <w:t xml:space="preserve"> </w:t>
      </w:r>
    </w:p>
    <w:p w:rsidR="00200E1B" w:rsidRDefault="00200E1B">
      <w:pPr>
        <w:rPr>
          <w:color w:val="FF0000"/>
          <w:lang w:val="en-US"/>
        </w:rPr>
      </w:pPr>
      <w:r w:rsidRPr="00200E1B">
        <w:rPr>
          <w:color w:val="FF0000"/>
          <w:lang w:val="en-US"/>
        </w:rPr>
        <w:t xml:space="preserve">(Can u please add the name of </w:t>
      </w:r>
      <w:proofErr w:type="spellStart"/>
      <w:r w:rsidRPr="00200E1B">
        <w:rPr>
          <w:color w:val="FF0000"/>
          <w:lang w:val="en-US"/>
        </w:rPr>
        <w:t>Arabandu</w:t>
      </w:r>
      <w:proofErr w:type="spellEnd"/>
      <w:r w:rsidRPr="00200E1B">
        <w:rPr>
          <w:color w:val="FF0000"/>
          <w:lang w:val="en-US"/>
        </w:rPr>
        <w:t xml:space="preserve"> in this picture) where the location sign is put</w:t>
      </w:r>
    </w:p>
    <w:p w:rsidR="00200E1B" w:rsidRPr="00200E1B" w:rsidRDefault="00200E1B">
      <w:pPr>
        <w:rPr>
          <w:color w:val="FF0000"/>
          <w:lang w:val="en-US"/>
        </w:rPr>
      </w:pPr>
      <w:bookmarkStart w:id="0" w:name="_GoBack"/>
      <w:bookmarkEnd w:id="0"/>
    </w:p>
    <w:sectPr w:rsidR="00200E1B" w:rsidRPr="00200E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E1B"/>
    <w:rsid w:val="00200E1B"/>
    <w:rsid w:val="00CC5453"/>
    <w:rsid w:val="00FE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403E4"/>
  <w15:chartTrackingRefBased/>
  <w15:docId w15:val="{90742413-C90E-4B06-9577-0C68C9CFB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200E1B"/>
    <w:rPr>
      <w:lang w:val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108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FARAH</dc:creator>
  <cp:keywords/>
  <dc:description/>
  <cp:lastModifiedBy>FARAH</cp:lastModifiedBy>
  <cp:revision>1</cp:revision>
  <dcterms:created xsi:type="dcterms:W3CDTF">2016-09-23T13:20:00Z</dcterms:created>
  <dcterms:modified xsi:type="dcterms:W3CDTF">2016-09-23T13:31:00Z</dcterms:modified>
</cp:coreProperties>
</file>